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w:t>
      </w:r>
      <w:r w:rsidR="00ED2F96">
        <w:rPr>
          <w:rFonts w:ascii="Times New Roman" w:hAnsi="Times New Roman" w:cs="Times New Roman"/>
          <w:b/>
          <w:sz w:val="24"/>
          <w:szCs w:val="24"/>
        </w:rPr>
        <w:t xml:space="preserve"> Radiometrics Surveys at the Corky</w:t>
      </w:r>
      <w:r w:rsidRPr="00ED2C59">
        <w:rPr>
          <w:rFonts w:ascii="Times New Roman" w:hAnsi="Times New Roman" w:cs="Times New Roman"/>
          <w:b/>
          <w:sz w:val="24"/>
          <w:szCs w:val="24"/>
        </w:rPr>
        <w:t xml:space="preserve"> Prospect</w:t>
      </w:r>
    </w:p>
    <w:p w:rsidR="00CC42FB" w:rsidRDefault="00ED2F96" w:rsidP="00CC42FB">
      <w:pPr>
        <w:rPr>
          <w:rFonts w:ascii="Times New Roman" w:hAnsi="Times New Roman" w:cs="Times New Roman"/>
        </w:rPr>
      </w:pPr>
      <w:r>
        <w:rPr>
          <w:rFonts w:ascii="Times New Roman" w:hAnsi="Times New Roman" w:cs="Times New Roman"/>
        </w:rPr>
        <w:t>An 87</w:t>
      </w:r>
      <w:r w:rsidR="00246ED1">
        <w:rPr>
          <w:rFonts w:ascii="Times New Roman" w:hAnsi="Times New Roman" w:cs="Times New Roman"/>
        </w:rPr>
        <w:t xml:space="preserve">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Pr>
          <w:rFonts w:ascii="Times New Roman" w:hAnsi="Times New Roman" w:cs="Times New Roman"/>
        </w:rPr>
        <w:t xml:space="preserve"> the Corky project</w:t>
      </w:r>
      <w:r w:rsidR="00246ED1">
        <w:rPr>
          <w:rFonts w:ascii="Times New Roman" w:hAnsi="Times New Roman" w:cs="Times New Roman"/>
        </w:rPr>
        <w:t xml:space="preserve"> by New-Sense Geophysics Ltd. (New-Sense) for Strategic Metals Ltd. (Strategic Metals). </w:t>
      </w:r>
      <w:r w:rsidR="002477CE">
        <w:rPr>
          <w:rFonts w:ascii="Times New Roman" w:hAnsi="Times New Roman" w:cs="Times New Roman"/>
        </w:rPr>
        <w:t xml:space="preserve">The survey area surrounds a </w:t>
      </w:r>
      <w:r w:rsidR="009F1C3E">
        <w:rPr>
          <w:rFonts w:ascii="Times New Roman" w:hAnsi="Times New Roman" w:cs="Times New Roman"/>
        </w:rPr>
        <w:t xml:space="preserve">reportedly </w:t>
      </w:r>
      <w:r w:rsidR="002477CE">
        <w:rPr>
          <w:rFonts w:ascii="Times New Roman" w:hAnsi="Times New Roman" w:cs="Times New Roman"/>
        </w:rPr>
        <w:t xml:space="preserve">drilled Cu-Mo prospect and is </w:t>
      </w:r>
      <w:r>
        <w:rPr>
          <w:rFonts w:ascii="Times New Roman" w:hAnsi="Times New Roman" w:cs="Times New Roman"/>
        </w:rPr>
        <w:t>located approximately 25</w:t>
      </w:r>
      <w:r w:rsidR="00A2033D">
        <w:rPr>
          <w:rFonts w:ascii="Times New Roman" w:hAnsi="Times New Roman" w:cs="Times New Roman"/>
        </w:rPr>
        <w:t xml:space="preserve">0 km </w:t>
      </w:r>
      <w:r>
        <w:rPr>
          <w:rFonts w:ascii="Times New Roman" w:hAnsi="Times New Roman" w:cs="Times New Roman"/>
        </w:rPr>
        <w:t>west-</w:t>
      </w:r>
      <w:r w:rsidR="00A2033D">
        <w:rPr>
          <w:rFonts w:ascii="Times New Roman" w:hAnsi="Times New Roman" w:cs="Times New Roman"/>
        </w:rPr>
        <w:t>north-west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sidR="00246ED1">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w:t>
      </w:r>
      <w:r w:rsidR="003C4EF5">
        <w:rPr>
          <w:rFonts w:ascii="Times New Roman" w:hAnsi="Times New Roman" w:cs="Times New Roman"/>
        </w:rPr>
        <w:t>ense’s logistic report (HMR10080</w:t>
      </w:r>
      <w:r w:rsidR="004F0162">
        <w:rPr>
          <w:rFonts w:ascii="Times New Roman" w:hAnsi="Times New Roman" w:cs="Times New Roman"/>
        </w:rPr>
        <w:t>6) for any additional survey details.</w:t>
      </w:r>
      <w:r w:rsidR="00230C41">
        <w:rPr>
          <w:rFonts w:ascii="Times New Roman" w:hAnsi="Times New Roman" w:cs="Times New Roman"/>
        </w:rPr>
        <w:t xml:space="preserve"> Figure 1 shows the location of the survey area and flight path.</w:t>
      </w:r>
    </w:p>
    <w:p w:rsidR="00EE6859" w:rsidRDefault="007354F7" w:rsidP="009F1C3E">
      <w:pPr>
        <w:ind w:left="720"/>
        <w:rPr>
          <w:rFonts w:ascii="Times New Roman" w:hAnsi="Times New Roman" w:cs="Times New Roman"/>
        </w:rPr>
      </w:pPr>
      <w:r>
        <w:rPr>
          <w:rFonts w:ascii="Times New Roman" w:hAnsi="Times New Roman" w:cs="Times New Roman"/>
        </w:rPr>
        <w:t xml:space="preserve">         </w:t>
      </w:r>
      <w:r w:rsidR="009F1C3E">
        <w:rPr>
          <w:rFonts w:ascii="Times New Roman" w:hAnsi="Times New Roman" w:cs="Times New Roman"/>
          <w:noProof/>
        </w:rPr>
        <w:drawing>
          <wp:inline distT="0" distB="0" distL="0" distR="0">
            <wp:extent cx="4259109" cy="5895975"/>
            <wp:effectExtent l="19050" t="0" r="8091" b="0"/>
            <wp:docPr id="1" name="Picture 0" descr="Corky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ky_flight_path.jpg"/>
                    <pic:cNvPicPr/>
                  </pic:nvPicPr>
                  <pic:blipFill>
                    <a:blip r:embed="rId5" cstate="print"/>
                    <a:srcRect l="8494" t="5198" r="7692" b="5198"/>
                    <a:stretch>
                      <a:fillRect/>
                    </a:stretch>
                  </pic:blipFill>
                  <pic:spPr>
                    <a:xfrm>
                      <a:off x="0" y="0"/>
                      <a:ext cx="4260528" cy="5897940"/>
                    </a:xfrm>
                    <a:prstGeom prst="rect">
                      <a:avLst/>
                    </a:prstGeom>
                  </pic:spPr>
                </pic:pic>
              </a:graphicData>
            </a:graphic>
          </wp:inline>
        </w:drawing>
      </w:r>
    </w:p>
    <w:p w:rsidR="00230C41" w:rsidRDefault="00230C41" w:rsidP="00230C41">
      <w:pPr>
        <w:rPr>
          <w:rFonts w:ascii="Times New Roman" w:hAnsi="Times New Roman" w:cs="Times New Roman"/>
        </w:rPr>
      </w:pPr>
      <w:r>
        <w:rPr>
          <w:rFonts w:ascii="Times New Roman" w:hAnsi="Times New Roman" w:cs="Times New Roman"/>
          <w:b/>
        </w:rPr>
        <w:t xml:space="preserve">Figure 1: </w:t>
      </w:r>
      <w:r w:rsidR="009F1C3E">
        <w:rPr>
          <w:rFonts w:ascii="Times New Roman" w:hAnsi="Times New Roman" w:cs="Times New Roman"/>
        </w:rPr>
        <w:t>Corky</w:t>
      </w:r>
      <w:r>
        <w:rPr>
          <w:rFonts w:ascii="Times New Roman" w:hAnsi="Times New Roman" w:cs="Times New Roman"/>
        </w:rPr>
        <w:t xml:space="preserve"> airborne magnetics and radiometrics survey flight path.</w:t>
      </w:r>
      <w:r w:rsidR="009F1C3E">
        <w:rPr>
          <w:rFonts w:ascii="Times New Roman" w:hAnsi="Times New Roman" w:cs="Times New Roman"/>
        </w:rPr>
        <w:t xml:space="preserve"> The red dot denotes the location of a reported previously drilled Cu-Mo prospect.</w:t>
      </w:r>
    </w:p>
    <w:p w:rsidR="00CF20AB" w:rsidRDefault="00CF20AB" w:rsidP="00230C41">
      <w:pPr>
        <w:rPr>
          <w:rFonts w:ascii="Times New Roman" w:hAnsi="Times New Roman" w:cs="Times New Roman"/>
        </w:rPr>
      </w:pPr>
      <w:r>
        <w:rPr>
          <w:rFonts w:ascii="Times New Roman" w:hAnsi="Times New Roman" w:cs="Times New Roman"/>
        </w:rPr>
        <w:lastRenderedPageBreak/>
        <w:t>The range of the magnetic response across th</w:t>
      </w:r>
      <w:r w:rsidR="00451067">
        <w:rPr>
          <w:rFonts w:ascii="Times New Roman" w:hAnsi="Times New Roman" w:cs="Times New Roman"/>
        </w:rPr>
        <w:t>e survey area is approximately 1,7</w:t>
      </w:r>
      <w:r>
        <w:rPr>
          <w:rFonts w:ascii="Times New Roman" w:hAnsi="Times New Roman" w:cs="Times New Roman"/>
        </w:rPr>
        <w:t xml:space="preserve">00 nT. </w:t>
      </w:r>
      <w:r w:rsidR="007354F7">
        <w:rPr>
          <w:rFonts w:ascii="Times New Roman" w:hAnsi="Times New Roman" w:cs="Times New Roman"/>
        </w:rPr>
        <w:t>The results show</w:t>
      </w:r>
      <w:r w:rsidR="003E4491">
        <w:rPr>
          <w:rFonts w:ascii="Times New Roman" w:hAnsi="Times New Roman" w:cs="Times New Roman"/>
        </w:rPr>
        <w:t xml:space="preserve"> two strongly magnetized anomalies</w:t>
      </w:r>
      <w:r w:rsidR="003946FD">
        <w:rPr>
          <w:rFonts w:ascii="Times New Roman" w:hAnsi="Times New Roman" w:cs="Times New Roman"/>
        </w:rPr>
        <w:t xml:space="preserve"> dominating the data set and are </w:t>
      </w:r>
      <w:r w:rsidR="00801C83">
        <w:rPr>
          <w:rFonts w:ascii="Times New Roman" w:hAnsi="Times New Roman" w:cs="Times New Roman"/>
        </w:rPr>
        <w:t>shown in Figure 2</w:t>
      </w:r>
      <w:r w:rsidR="00F158B6">
        <w:rPr>
          <w:rFonts w:ascii="Times New Roman" w:hAnsi="Times New Roman" w:cs="Times New Roman"/>
        </w:rPr>
        <w:t>.</w:t>
      </w:r>
      <w:r w:rsidR="003E4491">
        <w:rPr>
          <w:rFonts w:ascii="Times New Roman" w:hAnsi="Times New Roman" w:cs="Times New Roman"/>
        </w:rPr>
        <w:t xml:space="preserve"> The northern magnetic anomaly </w:t>
      </w:r>
      <w:r w:rsidR="00EE433C">
        <w:rPr>
          <w:rFonts w:ascii="Times New Roman" w:hAnsi="Times New Roman" w:cs="Times New Roman"/>
        </w:rPr>
        <w:t xml:space="preserve">may </w:t>
      </w:r>
      <w:r w:rsidR="003E4491">
        <w:rPr>
          <w:rFonts w:ascii="Times New Roman" w:hAnsi="Times New Roman" w:cs="Times New Roman"/>
        </w:rPr>
        <w:t xml:space="preserve">have been partially tested by drilling as a Cu-Mo prospect according to the Yukon Geologic Surveys’ MINFILE database. Anomalous stream sediment Cu samples of up to 79 ppm were collected to the south of the survey area. It is recommended that the existing drill information be compared to the airborne survey results and </w:t>
      </w:r>
      <w:r w:rsidR="000B49F7">
        <w:rPr>
          <w:rFonts w:ascii="Times New Roman" w:hAnsi="Times New Roman" w:cs="Times New Roman"/>
        </w:rPr>
        <w:t>the south magnetic anomaly be followed up with a field check and subsequent mapping and sampling</w:t>
      </w:r>
      <w:r w:rsidR="005C6BE5">
        <w:rPr>
          <w:rFonts w:ascii="Times New Roman" w:hAnsi="Times New Roman" w:cs="Times New Roman"/>
        </w:rPr>
        <w:t>, although the source of this anomaly may be located under cover.</w:t>
      </w:r>
    </w:p>
    <w:p w:rsidR="00855C78" w:rsidRDefault="007354F7" w:rsidP="00451067">
      <w:pPr>
        <w:ind w:left="720"/>
        <w:rPr>
          <w:rFonts w:ascii="Times New Roman" w:hAnsi="Times New Roman" w:cs="Times New Roman"/>
        </w:rPr>
      </w:pPr>
      <w:r>
        <w:rPr>
          <w:rFonts w:ascii="Times New Roman" w:hAnsi="Times New Roman" w:cs="Times New Roman"/>
        </w:rPr>
        <w:t xml:space="preserve">    </w:t>
      </w:r>
      <w:r w:rsidR="00451067">
        <w:rPr>
          <w:rFonts w:ascii="Times New Roman" w:hAnsi="Times New Roman" w:cs="Times New Roman"/>
          <w:noProof/>
        </w:rPr>
        <w:drawing>
          <wp:inline distT="0" distB="0" distL="0" distR="0">
            <wp:extent cx="4524375" cy="6103238"/>
            <wp:effectExtent l="19050" t="0" r="9525" b="0"/>
            <wp:docPr id="2" name="Picture 1" descr="Corky_T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ky_TMI.jpg"/>
                    <pic:cNvPicPr/>
                  </pic:nvPicPr>
                  <pic:blipFill>
                    <a:blip r:embed="rId6" cstate="print"/>
                    <a:srcRect l="7372" t="5569" r="7212" b="5446"/>
                    <a:stretch>
                      <a:fillRect/>
                    </a:stretch>
                  </pic:blipFill>
                  <pic:spPr>
                    <a:xfrm>
                      <a:off x="0" y="0"/>
                      <a:ext cx="4524375" cy="6103238"/>
                    </a:xfrm>
                    <a:prstGeom prst="rect">
                      <a:avLst/>
                    </a:prstGeom>
                  </pic:spPr>
                </pic:pic>
              </a:graphicData>
            </a:graphic>
          </wp:inline>
        </w:drawing>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451067">
        <w:rPr>
          <w:rFonts w:ascii="Times New Roman" w:hAnsi="Times New Roman" w:cs="Times New Roman"/>
        </w:rPr>
        <w:t>Corky</w:t>
      </w:r>
      <w:r w:rsidR="00917CBB">
        <w:rPr>
          <w:rFonts w:ascii="Times New Roman" w:hAnsi="Times New Roman" w:cs="Times New Roman"/>
        </w:rPr>
        <w:t xml:space="preserve"> total magnetic intensity</w:t>
      </w:r>
      <w:r w:rsidR="00451067">
        <w:rPr>
          <w:rFonts w:ascii="Times New Roman" w:hAnsi="Times New Roman" w:cs="Times New Roman"/>
        </w:rPr>
        <w:t xml:space="preserve"> image</w:t>
      </w:r>
      <w:r>
        <w:rPr>
          <w:rFonts w:ascii="Times New Roman" w:hAnsi="Times New Roman" w:cs="Times New Roman"/>
        </w:rPr>
        <w:t>.</w:t>
      </w:r>
    </w:p>
    <w:p w:rsidR="00CF20AB" w:rsidRPr="00605D8A" w:rsidRDefault="00CF20AB" w:rsidP="00801C83">
      <w:pPr>
        <w:rPr>
          <w:rFonts w:ascii="Times New Roman" w:hAnsi="Times New Roman" w:cs="Times New Roman"/>
        </w:rPr>
      </w:pPr>
      <w:r w:rsidRPr="00605D8A">
        <w:rPr>
          <w:rFonts w:ascii="Times New Roman" w:hAnsi="Times New Roman" w:cs="Times New Roman"/>
        </w:rPr>
        <w:lastRenderedPageBreak/>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w:t>
      </w:r>
      <w:r w:rsidR="00AA7E89">
        <w:rPr>
          <w:rFonts w:ascii="Times New Roman" w:hAnsi="Times New Roman" w:cs="Times New Roman"/>
        </w:rPr>
        <w:t>lts of the magnetics data at Corky</w:t>
      </w:r>
      <w:r w:rsidR="00605D8A">
        <w:rPr>
          <w:rFonts w:ascii="Times New Roman" w:hAnsi="Times New Roman" w:cs="Times New Roman"/>
        </w:rPr>
        <w:t>.</w:t>
      </w:r>
    </w:p>
    <w:p w:rsidR="00652732" w:rsidRDefault="00AA7E89" w:rsidP="00AA7E89">
      <w:pPr>
        <w:rPr>
          <w:rFonts w:ascii="Times New Roman" w:hAnsi="Times New Roman" w:cs="Times New Roman"/>
        </w:rPr>
      </w:pPr>
      <w:r>
        <w:rPr>
          <w:rFonts w:ascii="Times New Roman" w:hAnsi="Times New Roman" w:cs="Times New Roman"/>
          <w:noProof/>
        </w:rPr>
        <w:drawing>
          <wp:inline distT="0" distB="0" distL="0" distR="0">
            <wp:extent cx="5934075" cy="3287798"/>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7523" t="20856" r="56944" b="13369"/>
                    <a:stretch>
                      <a:fillRect/>
                    </a:stretch>
                  </pic:blipFill>
                  <pic:spPr bwMode="auto">
                    <a:xfrm>
                      <a:off x="0" y="0"/>
                      <a:ext cx="5934075" cy="3287798"/>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sidR="00AA7E89">
        <w:rPr>
          <w:rFonts w:ascii="Times New Roman" w:hAnsi="Times New Roman" w:cs="Times New Roman"/>
        </w:rPr>
        <w:t>Corky</w:t>
      </w:r>
      <w:r>
        <w:rPr>
          <w:rFonts w:ascii="Times New Roman" w:hAnsi="Times New Roman" w:cs="Times New Roman"/>
        </w:rPr>
        <w:t xml:space="preserve"> 3D magnetic model.</w:t>
      </w:r>
    </w:p>
    <w:p w:rsidR="001C4E30" w:rsidRDefault="001C4E30" w:rsidP="000F2FD7">
      <w:pPr>
        <w:rPr>
          <w:rFonts w:ascii="Times New Roman" w:hAnsi="Times New Roman" w:cs="Times New Roman"/>
        </w:rPr>
      </w:pPr>
      <w:r>
        <w:rPr>
          <w:rFonts w:ascii="Times New Roman" w:hAnsi="Times New Roman" w:cs="Times New Roman"/>
        </w:rPr>
        <w:t>The</w:t>
      </w:r>
      <w:r w:rsidR="005C6BE5">
        <w:rPr>
          <w:rFonts w:ascii="Times New Roman" w:hAnsi="Times New Roman" w:cs="Times New Roman"/>
        </w:rPr>
        <w:t xml:space="preserve"> elevated</w:t>
      </w:r>
      <w:r>
        <w:rPr>
          <w:rFonts w:ascii="Times New Roman" w:hAnsi="Times New Roman" w:cs="Times New Roman"/>
        </w:rPr>
        <w:t xml:space="preserve"> radiometrics </w:t>
      </w:r>
      <w:r w:rsidR="005C6BE5">
        <w:rPr>
          <w:rFonts w:ascii="Times New Roman" w:hAnsi="Times New Roman" w:cs="Times New Roman"/>
        </w:rPr>
        <w:t>response appears to correlate with an east-west band of exposed rocks through the middle of the survey area off the valley floor.</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w:t>
      </w:r>
      <w:r w:rsidR="00AA7E89">
        <w:rPr>
          <w:rFonts w:ascii="Times New Roman" w:hAnsi="Times New Roman" w:cs="Times New Roman"/>
        </w:rPr>
        <w:t xml:space="preserve"> and radiometrics (NAD83, Zone 7</w:t>
      </w:r>
      <w:r>
        <w:rPr>
          <w:rFonts w:ascii="Times New Roman" w:hAnsi="Times New Roman" w:cs="Times New Roman"/>
        </w:rPr>
        <w:t>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1C4E30" w:rsidRPr="001C4E30" w:rsidRDefault="001C4E30" w:rsidP="001C4E30">
      <w:pPr>
        <w:rPr>
          <w:rFonts w:ascii="Times New Roman" w:hAnsi="Times New Roman" w:cs="Times New Roman"/>
        </w:rPr>
      </w:pPr>
      <w:r>
        <w:rPr>
          <w:rFonts w:ascii="Times New Roman" w:hAnsi="Times New Roman" w:cs="Times New Roman"/>
        </w:rPr>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 in order to help advanc</w:t>
      </w:r>
      <w:r w:rsidR="00AA7E89">
        <w:rPr>
          <w:rFonts w:ascii="Times New Roman" w:hAnsi="Times New Roman" w:cs="Times New Roman"/>
        </w:rPr>
        <w:t>e the exploration program at Corky</w:t>
      </w:r>
      <w:r>
        <w:rPr>
          <w:rFonts w:ascii="Times New Roman" w:hAnsi="Times New Roman" w:cs="Times New Roman"/>
        </w:rPr>
        <w:t>.</w:t>
      </w:r>
    </w:p>
    <w:p w:rsidR="005C6BE5" w:rsidRDefault="005C6BE5" w:rsidP="00CC42FB">
      <w:pPr>
        <w:rPr>
          <w:rFonts w:ascii="Times New Roman" w:hAnsi="Times New Roman" w:cs="Times New Roman"/>
        </w:rPr>
      </w:pPr>
    </w:p>
    <w:p w:rsidR="00CC42FB" w:rsidRDefault="00E8333B" w:rsidP="00CC42FB">
      <w:pPr>
        <w:rPr>
          <w:rFonts w:ascii="Times New Roman" w:hAnsi="Times New Roman" w:cs="Times New Roman"/>
        </w:rPr>
      </w:pPr>
      <w:r>
        <w:rPr>
          <w:rFonts w:ascii="Times New Roman" w:hAnsi="Times New Roman" w:cs="Times New Roman"/>
        </w:rPr>
        <w:lastRenderedPageBreak/>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6D610B" w:rsidP="00E8333B">
      <w:pPr>
        <w:spacing w:line="240" w:lineRule="auto"/>
        <w:rPr>
          <w:rFonts w:ascii="Times New Roman" w:hAnsi="Times New Roman" w:cs="Times New Roman"/>
        </w:rPr>
      </w:pPr>
      <w:r>
        <w:rPr>
          <w:rFonts w:ascii="Times New Roman" w:hAnsi="Times New Roman" w:cs="Times New Roman"/>
        </w:rPr>
        <w:t>November 9</w:t>
      </w:r>
      <w:r w:rsidR="00CC42FB">
        <w:rPr>
          <w:rFonts w:ascii="Times New Roman" w:hAnsi="Times New Roman" w:cs="Times New Roman"/>
        </w:rPr>
        <w:t>,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 xml:space="preserve">Logistics Report for the High Resolution Helicopter Magnetic and Gamma-ray Spectrometric Airborne Geophysical Survey flown over </w:t>
      </w:r>
      <w:r w:rsidR="00970C82">
        <w:rPr>
          <w:rFonts w:ascii="Times New Roman" w:hAnsi="Times New Roman" w:cs="Times New Roman"/>
        </w:rPr>
        <w:t>Mint, Nikki, Corky, Meloy, King, and Mars Project Properties, Yukon</w:t>
      </w:r>
      <w:r w:rsidR="00CC42FB">
        <w:rPr>
          <w:rFonts w:ascii="Times New Roman" w:hAnsi="Times New Roman" w:cs="Times New Roman"/>
        </w:rPr>
        <w:t xml:space="preserve">, from </w:t>
      </w:r>
      <w:r w:rsidR="00970C82">
        <w:rPr>
          <w:rFonts w:ascii="Times New Roman" w:hAnsi="Times New Roman" w:cs="Times New Roman"/>
        </w:rPr>
        <w:t>White River Lodge (Mint and Nikki), Burwash Landing (Corky and Meloy), and Braeburn Lodge (King and Mars)</w:t>
      </w:r>
      <w:r w:rsidR="00CC42FB">
        <w:rPr>
          <w:rFonts w:ascii="Times New Roman" w:hAnsi="Times New Roman" w:cs="Times New Roman"/>
        </w:rPr>
        <w:t>, Yukon carried out on behalf of Strategic Metals Ltd. by New-Sense geophysics Limited, Project # HMR</w:t>
      </w:r>
      <w:r w:rsidR="00970C82">
        <w:rPr>
          <w:rFonts w:ascii="Times New Roman" w:hAnsi="Times New Roman" w:cs="Times New Roman"/>
        </w:rPr>
        <w:t>10080</w:t>
      </w:r>
      <w:r w:rsidR="00CC42FB">
        <w:rPr>
          <w:rFonts w:ascii="Times New Roman" w:hAnsi="Times New Roman" w:cs="Times New Roman"/>
        </w:rPr>
        <w:t>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136B3"/>
    <w:rsid w:val="00076A65"/>
    <w:rsid w:val="000B49F7"/>
    <w:rsid w:val="000E42E6"/>
    <w:rsid w:val="000F2FD7"/>
    <w:rsid w:val="001810F1"/>
    <w:rsid w:val="001C4E30"/>
    <w:rsid w:val="001E2364"/>
    <w:rsid w:val="001F5319"/>
    <w:rsid w:val="00230C41"/>
    <w:rsid w:val="00246ED1"/>
    <w:rsid w:val="002477CE"/>
    <w:rsid w:val="002E74AE"/>
    <w:rsid w:val="002F45D4"/>
    <w:rsid w:val="003371AC"/>
    <w:rsid w:val="003946FD"/>
    <w:rsid w:val="003A4EC4"/>
    <w:rsid w:val="003C4EF5"/>
    <w:rsid w:val="003E4491"/>
    <w:rsid w:val="003F7626"/>
    <w:rsid w:val="00451067"/>
    <w:rsid w:val="004742D4"/>
    <w:rsid w:val="004F0162"/>
    <w:rsid w:val="00570EBB"/>
    <w:rsid w:val="005C08F5"/>
    <w:rsid w:val="005C6BE5"/>
    <w:rsid w:val="00605D8A"/>
    <w:rsid w:val="00641208"/>
    <w:rsid w:val="00652732"/>
    <w:rsid w:val="006D610B"/>
    <w:rsid w:val="0070027E"/>
    <w:rsid w:val="007354F7"/>
    <w:rsid w:val="00784764"/>
    <w:rsid w:val="00801C83"/>
    <w:rsid w:val="00806C43"/>
    <w:rsid w:val="00814D40"/>
    <w:rsid w:val="00855C78"/>
    <w:rsid w:val="00917CBB"/>
    <w:rsid w:val="00962714"/>
    <w:rsid w:val="00970C82"/>
    <w:rsid w:val="009F1C3E"/>
    <w:rsid w:val="00A2033D"/>
    <w:rsid w:val="00A22821"/>
    <w:rsid w:val="00AA7E89"/>
    <w:rsid w:val="00AC3904"/>
    <w:rsid w:val="00AC77ED"/>
    <w:rsid w:val="00AC7B24"/>
    <w:rsid w:val="00AF7596"/>
    <w:rsid w:val="00B46B3A"/>
    <w:rsid w:val="00B904F6"/>
    <w:rsid w:val="00BE1E24"/>
    <w:rsid w:val="00C20AB5"/>
    <w:rsid w:val="00C82A93"/>
    <w:rsid w:val="00CC42FB"/>
    <w:rsid w:val="00CE7179"/>
    <w:rsid w:val="00CF20AB"/>
    <w:rsid w:val="00D3146A"/>
    <w:rsid w:val="00D4272C"/>
    <w:rsid w:val="00D52F83"/>
    <w:rsid w:val="00DE4711"/>
    <w:rsid w:val="00DF79B4"/>
    <w:rsid w:val="00E8333B"/>
    <w:rsid w:val="00EB1102"/>
    <w:rsid w:val="00EB67F9"/>
    <w:rsid w:val="00ED2C59"/>
    <w:rsid w:val="00ED2F96"/>
    <w:rsid w:val="00EE433C"/>
    <w:rsid w:val="00EE6859"/>
    <w:rsid w:val="00F158B6"/>
    <w:rsid w:val="00F87D39"/>
    <w:rsid w:val="00FE4A42"/>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435</TotalTime>
  <Pages>4</Pages>
  <Words>581</Words>
  <Characters>3318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3892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67</cp:revision>
  <dcterms:created xsi:type="dcterms:W3CDTF">2010-11-05T17:08:00Z</dcterms:created>
  <dcterms:modified xsi:type="dcterms:W3CDTF">2010-11-09T21:03:00Z</dcterms:modified>
</cp:coreProperties>
</file>